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8B" w:rsidRPr="00BE233E" w:rsidRDefault="006F038B" w:rsidP="006F038B">
      <w:pPr>
        <w:jc w:val="both"/>
        <w:rPr>
          <w:rFonts w:asciiTheme="minorHAnsi" w:hAnsiTheme="minorHAnsi" w:cs="Arial"/>
          <w:sz w:val="20"/>
          <w:szCs w:val="20"/>
        </w:rPr>
      </w:pPr>
      <w:r w:rsidRPr="00BE233E">
        <w:rPr>
          <w:rFonts w:asciiTheme="minorHAnsi" w:hAnsiTheme="minorHAnsi" w:cs="Arial"/>
          <w:b/>
          <w:bCs/>
          <w:sz w:val="20"/>
          <w:szCs w:val="20"/>
        </w:rPr>
        <w:t>Evidencia žiadostí</w:t>
      </w:r>
    </w:p>
    <w:p w:rsidR="006F038B" w:rsidRPr="00BE233E" w:rsidRDefault="006F038B" w:rsidP="006F038B">
      <w:pPr>
        <w:jc w:val="both"/>
        <w:rPr>
          <w:rFonts w:asciiTheme="minorHAnsi" w:hAnsiTheme="minorHAnsi" w:cs="Arial"/>
          <w:sz w:val="20"/>
          <w:szCs w:val="20"/>
        </w:rPr>
      </w:pPr>
      <w:r w:rsidRPr="00BE233E">
        <w:rPr>
          <w:rFonts w:asciiTheme="minorHAnsi" w:hAnsiTheme="minorHAnsi" w:cs="Arial"/>
          <w:sz w:val="20"/>
          <w:szCs w:val="20"/>
        </w:rPr>
        <w:t>o sprístupnenie informácií podľa § 20 zákona číslo 211/2000 Z.z. o slobodnom prístupe k informáciám a o zmene a doplnení niektorých zákonov (zákon o slobode informácií)</w:t>
      </w:r>
    </w:p>
    <w:p w:rsidR="006F038B" w:rsidRPr="00BE233E" w:rsidRDefault="000F6D82" w:rsidP="006F038B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202</w:t>
      </w:r>
      <w:r w:rsidR="00C936EF">
        <w:rPr>
          <w:rFonts w:asciiTheme="minorHAnsi" w:hAnsiTheme="minorHAnsi" w:cs="Arial"/>
          <w:b/>
          <w:sz w:val="20"/>
          <w:szCs w:val="20"/>
        </w:rPr>
        <w:t>3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134"/>
        <w:gridCol w:w="1701"/>
        <w:gridCol w:w="2693"/>
        <w:gridCol w:w="1134"/>
        <w:gridCol w:w="2694"/>
        <w:gridCol w:w="1134"/>
        <w:gridCol w:w="992"/>
        <w:gridCol w:w="1276"/>
      </w:tblGrid>
      <w:tr w:rsidR="00084D87" w:rsidRPr="00BE233E" w:rsidTr="004C2B84">
        <w:tc>
          <w:tcPr>
            <w:tcW w:w="710" w:type="dxa"/>
          </w:tcPr>
          <w:p w:rsidR="006F038B" w:rsidRPr="00BE233E" w:rsidRDefault="006F038B" w:rsidP="00C60373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 xml:space="preserve">Por. </w:t>
            </w:r>
          </w:p>
          <w:p w:rsidR="006F038B" w:rsidRPr="00BE233E" w:rsidRDefault="006F038B" w:rsidP="00C60373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>číslo:</w:t>
            </w:r>
          </w:p>
        </w:tc>
        <w:tc>
          <w:tcPr>
            <w:tcW w:w="992" w:type="dxa"/>
          </w:tcPr>
          <w:p w:rsidR="006F038B" w:rsidRPr="00BE233E" w:rsidRDefault="006F038B" w:rsidP="00C60373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 xml:space="preserve">Číslo spisu: </w:t>
            </w:r>
          </w:p>
        </w:tc>
        <w:tc>
          <w:tcPr>
            <w:tcW w:w="1134" w:type="dxa"/>
          </w:tcPr>
          <w:p w:rsidR="006F038B" w:rsidRPr="00BE233E" w:rsidRDefault="006F038B" w:rsidP="00C60373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 xml:space="preserve">Dátum </w:t>
            </w:r>
          </w:p>
          <w:p w:rsidR="006F038B" w:rsidRPr="00BE233E" w:rsidRDefault="006F038B" w:rsidP="00C60373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>podania:</w:t>
            </w:r>
          </w:p>
        </w:tc>
        <w:tc>
          <w:tcPr>
            <w:tcW w:w="1701" w:type="dxa"/>
          </w:tcPr>
          <w:p w:rsidR="006F038B" w:rsidRPr="00BE233E" w:rsidRDefault="006F038B" w:rsidP="00C60373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>Meno a adresa žiadateľa:</w:t>
            </w:r>
          </w:p>
        </w:tc>
        <w:tc>
          <w:tcPr>
            <w:tcW w:w="2693" w:type="dxa"/>
          </w:tcPr>
          <w:p w:rsidR="006F038B" w:rsidRPr="00BE233E" w:rsidRDefault="006F038B" w:rsidP="00C60373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>Vyžiadaná informácia</w:t>
            </w:r>
          </w:p>
          <w:p w:rsidR="006F038B" w:rsidRPr="00BE233E" w:rsidRDefault="006F038B" w:rsidP="00C60373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>a navrhovaný spôsob jej poskytnutia:</w:t>
            </w:r>
          </w:p>
        </w:tc>
        <w:tc>
          <w:tcPr>
            <w:tcW w:w="1134" w:type="dxa"/>
          </w:tcPr>
          <w:p w:rsidR="006F038B" w:rsidRPr="00BE233E" w:rsidRDefault="006F038B" w:rsidP="00C60373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>Forma</w:t>
            </w:r>
          </w:p>
          <w:p w:rsidR="006F038B" w:rsidRPr="00BE233E" w:rsidRDefault="006F038B" w:rsidP="00C60373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>prijatia:</w:t>
            </w:r>
          </w:p>
        </w:tc>
        <w:tc>
          <w:tcPr>
            <w:tcW w:w="2694" w:type="dxa"/>
          </w:tcPr>
          <w:p w:rsidR="006F038B" w:rsidRPr="00BE233E" w:rsidRDefault="006F038B" w:rsidP="00C60373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>Výsledok  a spôsob</w:t>
            </w:r>
          </w:p>
          <w:p w:rsidR="006F038B" w:rsidRPr="00BE233E" w:rsidRDefault="006F038B" w:rsidP="00C60373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 xml:space="preserve">vybavenia </w:t>
            </w:r>
          </w:p>
          <w:p w:rsidR="006F038B" w:rsidRPr="00BE233E" w:rsidRDefault="006F038B" w:rsidP="00C60373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>žiadosti:</w:t>
            </w:r>
          </w:p>
        </w:tc>
        <w:tc>
          <w:tcPr>
            <w:tcW w:w="1134" w:type="dxa"/>
          </w:tcPr>
          <w:p w:rsidR="006F038B" w:rsidRPr="00BE233E" w:rsidRDefault="006F038B" w:rsidP="00C60373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>Dátum vybavenia žiadosti</w:t>
            </w:r>
          </w:p>
        </w:tc>
        <w:tc>
          <w:tcPr>
            <w:tcW w:w="992" w:type="dxa"/>
          </w:tcPr>
          <w:p w:rsidR="006F038B" w:rsidRPr="00BE233E" w:rsidRDefault="006F038B" w:rsidP="00C60373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>Dátum podania opravného prostriedku</w:t>
            </w:r>
          </w:p>
        </w:tc>
        <w:tc>
          <w:tcPr>
            <w:tcW w:w="1276" w:type="dxa"/>
          </w:tcPr>
          <w:p w:rsidR="006F038B" w:rsidRPr="00BE233E" w:rsidRDefault="006F038B" w:rsidP="00C60373">
            <w:pPr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>Opravný prostriedok – výsledok vybavenia</w:t>
            </w:r>
          </w:p>
          <w:p w:rsidR="006F038B" w:rsidRPr="00BE233E" w:rsidRDefault="006F038B" w:rsidP="00C60373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4D87" w:rsidRPr="00BE233E" w:rsidTr="004C2B84">
        <w:trPr>
          <w:trHeight w:val="4104"/>
        </w:trPr>
        <w:tc>
          <w:tcPr>
            <w:tcW w:w="710" w:type="dxa"/>
          </w:tcPr>
          <w:p w:rsidR="006F038B" w:rsidRPr="00BE233E" w:rsidRDefault="006F038B" w:rsidP="00EE0E87">
            <w:pPr>
              <w:ind w:left="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23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E3AAE">
              <w:rPr>
                <w:rFonts w:asciiTheme="minorHAnsi" w:hAnsiTheme="minorHAnsi" w:cs="Arial"/>
                <w:sz w:val="20"/>
                <w:szCs w:val="20"/>
              </w:rPr>
              <w:t>0-</w:t>
            </w:r>
            <w:r w:rsidR="00EE0E8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F038B" w:rsidRPr="00BA59DB" w:rsidRDefault="00D36AFD" w:rsidP="007E3AAE">
            <w:pPr>
              <w:ind w:left="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A59DB">
              <w:rPr>
                <w:rFonts w:asciiTheme="minorHAnsi" w:hAnsiTheme="minorHAnsi" w:cs="Arial"/>
                <w:sz w:val="18"/>
                <w:szCs w:val="18"/>
              </w:rPr>
              <w:t>DÚ-</w:t>
            </w:r>
            <w:r w:rsidR="007E3AAE">
              <w:rPr>
                <w:rFonts w:asciiTheme="minorHAnsi" w:hAnsiTheme="minorHAnsi" w:cs="Arial"/>
                <w:sz w:val="18"/>
                <w:szCs w:val="18"/>
              </w:rPr>
              <w:t>156</w:t>
            </w:r>
            <w:r w:rsidR="007F0250" w:rsidRPr="00BA59DB">
              <w:rPr>
                <w:rFonts w:asciiTheme="minorHAnsi" w:hAnsiTheme="minorHAnsi" w:cs="Arial"/>
                <w:sz w:val="18"/>
                <w:szCs w:val="18"/>
              </w:rPr>
              <w:t>/20</w:t>
            </w:r>
            <w:r w:rsidR="000F6D82" w:rsidRPr="00BA59DB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7E3AAE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BA59DB">
              <w:rPr>
                <w:rFonts w:asciiTheme="minorHAnsi" w:hAnsiTheme="minorHAnsi" w:cs="Arial"/>
                <w:sz w:val="18"/>
                <w:szCs w:val="18"/>
              </w:rPr>
              <w:t>-110</w:t>
            </w:r>
          </w:p>
        </w:tc>
        <w:tc>
          <w:tcPr>
            <w:tcW w:w="1134" w:type="dxa"/>
          </w:tcPr>
          <w:p w:rsidR="006F038B" w:rsidRPr="00BA59DB" w:rsidRDefault="007E3AAE" w:rsidP="007E3AAE">
            <w:pPr>
              <w:ind w:left="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="007F0250" w:rsidRPr="00BA59DB">
              <w:rPr>
                <w:rFonts w:asciiTheme="minorHAnsi" w:hAnsiTheme="minorHAnsi" w:cs="Arial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7F0250" w:rsidRPr="00BA59DB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="000F6D82" w:rsidRPr="00BA59DB">
              <w:rPr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BA59D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F6D82" w:rsidRPr="00BA59DB">
              <w:rPr>
                <w:rFonts w:asciiTheme="minorHAnsi" w:hAnsiTheme="minorHAnsi" w:cs="Arial"/>
                <w:sz w:val="18"/>
                <w:szCs w:val="18"/>
              </w:rPr>
              <w:t>o </w:t>
            </w:r>
            <w:r>
              <w:rPr>
                <w:rFonts w:asciiTheme="minorHAnsi" w:hAnsiTheme="minorHAnsi" w:cs="Arial"/>
                <w:sz w:val="18"/>
                <w:szCs w:val="18"/>
              </w:rPr>
              <w:t>23</w:t>
            </w:r>
            <w:r w:rsidR="007F0250" w:rsidRPr="00BA59DB">
              <w:rPr>
                <w:rFonts w:asciiTheme="minorHAnsi" w:hAnsiTheme="minorHAnsi" w:cs="Arial"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</w:rPr>
              <w:t>43</w:t>
            </w:r>
            <w:r w:rsidR="007F0250" w:rsidRPr="00BA59DB">
              <w:rPr>
                <w:rFonts w:asciiTheme="minorHAnsi" w:hAnsiTheme="minorHAnsi" w:cs="Arial"/>
                <w:sz w:val="18"/>
                <w:szCs w:val="18"/>
              </w:rPr>
              <w:t xml:space="preserve"> hod.</w:t>
            </w:r>
          </w:p>
        </w:tc>
        <w:tc>
          <w:tcPr>
            <w:tcW w:w="1701" w:type="dxa"/>
          </w:tcPr>
          <w:p w:rsidR="007E3AAE" w:rsidRPr="007E3AAE" w:rsidRDefault="007E3AAE" w:rsidP="007E3AAE">
            <w:pPr>
              <w:ind w:left="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E3AAE">
              <w:rPr>
                <w:rFonts w:asciiTheme="minorHAnsi" w:hAnsiTheme="minorHAnsi" w:cs="Arial"/>
                <w:sz w:val="18"/>
                <w:szCs w:val="18"/>
              </w:rPr>
              <w:t>Mgr. Marián Sabala</w:t>
            </w:r>
          </w:p>
          <w:p w:rsidR="007E3AAE" w:rsidRPr="007E3AAE" w:rsidRDefault="007E3AAE" w:rsidP="007E3AAE">
            <w:pPr>
              <w:ind w:left="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E3AAE">
              <w:rPr>
                <w:rFonts w:asciiTheme="minorHAnsi" w:hAnsiTheme="minorHAnsi" w:cs="Arial"/>
                <w:sz w:val="18"/>
                <w:szCs w:val="18"/>
              </w:rPr>
              <w:t>Za Múrom 398/1</w:t>
            </w:r>
          </w:p>
          <w:p w:rsidR="007F0250" w:rsidRPr="00BA59DB" w:rsidRDefault="007E3AAE" w:rsidP="007E3AAE">
            <w:pPr>
              <w:ind w:left="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E3AAE">
              <w:rPr>
                <w:rFonts w:asciiTheme="minorHAnsi" w:hAnsiTheme="minorHAnsi" w:cs="Arial"/>
                <w:sz w:val="18"/>
                <w:szCs w:val="18"/>
              </w:rPr>
              <w:t>935 05 Pukanec</w:t>
            </w:r>
          </w:p>
        </w:tc>
        <w:tc>
          <w:tcPr>
            <w:tcW w:w="2693" w:type="dxa"/>
          </w:tcPr>
          <w:p w:rsidR="006F038B" w:rsidRPr="00BA59DB" w:rsidRDefault="007E3AAE" w:rsidP="007E3AA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Žiadosť o zaslanie dvoch dokumentov Divadelného ústavu: Rozpočet na rok 2012 a Záverečný účet za rok 2012. Zaslanie požadované v papierovej podobe s uvedením linkov, kde sa žiadané dokumenty dajú nájsť.  </w:t>
            </w:r>
          </w:p>
        </w:tc>
        <w:tc>
          <w:tcPr>
            <w:tcW w:w="1134" w:type="dxa"/>
          </w:tcPr>
          <w:p w:rsidR="006F038B" w:rsidRPr="00BA59DB" w:rsidRDefault="00467332" w:rsidP="007E3AAE">
            <w:pPr>
              <w:ind w:left="18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A59DB">
              <w:rPr>
                <w:rFonts w:asciiTheme="minorHAnsi" w:hAnsiTheme="minorHAnsi" w:cs="Arial"/>
                <w:sz w:val="18"/>
                <w:szCs w:val="18"/>
              </w:rPr>
              <w:t>e-mailová pošta</w:t>
            </w:r>
          </w:p>
        </w:tc>
        <w:tc>
          <w:tcPr>
            <w:tcW w:w="2694" w:type="dxa"/>
          </w:tcPr>
          <w:p w:rsidR="007E3AAE" w:rsidRPr="007E3AAE" w:rsidRDefault="007E3AAE" w:rsidP="007E3AAE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E3AAE">
              <w:rPr>
                <w:rFonts w:asciiTheme="minorHAnsi" w:hAnsiTheme="minorHAnsi" w:cs="Arial"/>
                <w:sz w:val="18"/>
                <w:szCs w:val="18"/>
              </w:rPr>
              <w:t>Sprístupnenie informácií ohľadom Rozpočtu na rok 201</w:t>
            </w:r>
            <w:r w:rsidR="00F338C2">
              <w:rPr>
                <w:rFonts w:asciiTheme="minorHAnsi" w:hAnsiTheme="minorHAnsi" w:cs="Arial"/>
                <w:sz w:val="18"/>
                <w:szCs w:val="18"/>
              </w:rPr>
              <w:t xml:space="preserve">2 </w:t>
            </w:r>
            <w:r w:rsidRPr="007E3AAE">
              <w:rPr>
                <w:rFonts w:asciiTheme="minorHAnsi" w:hAnsiTheme="minorHAnsi" w:cs="Arial"/>
                <w:sz w:val="18"/>
                <w:szCs w:val="18"/>
              </w:rPr>
              <w:t>a  Záverečný účet za rok 201</w:t>
            </w:r>
            <w:r w:rsidR="00F338C2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7E3AAE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7E3AAE">
              <w:rPr>
                <w:rFonts w:asciiTheme="minorHAnsi" w:hAnsiTheme="minorHAnsi"/>
                <w:sz w:val="18"/>
                <w:szCs w:val="18"/>
              </w:rPr>
              <w:t>prostredníctvom zadania  webovej stránky DÚ www.theatre.sk, kde sú sprístupnené materiály</w:t>
            </w:r>
            <w:r w:rsidR="00F338C2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Pr="007E3AAE">
              <w:rPr>
                <w:rFonts w:asciiTheme="minorHAnsi" w:hAnsiTheme="minorHAnsi"/>
                <w:sz w:val="18"/>
                <w:szCs w:val="18"/>
              </w:rPr>
              <w:t xml:space="preserve"> Kontrakty uzatvárané medzi MK SR a DÚ, </w:t>
            </w:r>
            <w:r w:rsidR="00F338C2">
              <w:rPr>
                <w:rFonts w:asciiTheme="minorHAnsi" w:hAnsiTheme="minorHAnsi"/>
                <w:sz w:val="18"/>
                <w:szCs w:val="18"/>
              </w:rPr>
              <w:t xml:space="preserve"> a </w:t>
            </w:r>
            <w:r w:rsidRPr="007E3AAE">
              <w:rPr>
                <w:rFonts w:asciiTheme="minorHAnsi" w:hAnsiTheme="minorHAnsi"/>
                <w:sz w:val="18"/>
                <w:szCs w:val="18"/>
              </w:rPr>
              <w:t>v rámci Správy o činnosti a hospodárení inštitúcie za príslušný kalendárny rok</w:t>
            </w:r>
            <w:r w:rsidR="00F338C2">
              <w:rPr>
                <w:rFonts w:asciiTheme="minorHAnsi" w:hAnsiTheme="minorHAnsi"/>
                <w:sz w:val="18"/>
                <w:szCs w:val="18"/>
              </w:rPr>
              <w:t xml:space="preserve"> aj príslušné žiadané materiály za </w:t>
            </w:r>
            <w:r w:rsidRPr="007E3AAE">
              <w:rPr>
                <w:rFonts w:asciiTheme="minorHAnsi" w:hAnsiTheme="minorHAnsi"/>
                <w:sz w:val="18"/>
                <w:szCs w:val="18"/>
              </w:rPr>
              <w:t xml:space="preserve">rok 2012. Zaslanie formou </w:t>
            </w:r>
            <w:r w:rsidRPr="007E3AAE">
              <w:rPr>
                <w:rFonts w:asciiTheme="minorHAnsi" w:hAnsiTheme="minorHAnsi" w:cs="Arial"/>
                <w:sz w:val="18"/>
                <w:szCs w:val="18"/>
              </w:rPr>
              <w:t>sprievodného listu e-mailovou poštou s upozornením na skutočnosť, pokiaľ si žiadateľ želá materiály zaslať na príslušnú poštovú adres</w:t>
            </w:r>
            <w:r w:rsidR="00F338C2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7E3AAE">
              <w:rPr>
                <w:rFonts w:asciiTheme="minorHAnsi" w:hAnsiTheme="minorHAnsi" w:cs="Arial"/>
                <w:sz w:val="18"/>
                <w:szCs w:val="18"/>
              </w:rPr>
              <w:t xml:space="preserve"> v printovej forme, budú spoplatnené podľa</w:t>
            </w:r>
          </w:p>
          <w:p w:rsidR="006F038B" w:rsidRPr="00BA59DB" w:rsidRDefault="007E3AAE" w:rsidP="007E3AAE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E3AAE">
              <w:rPr>
                <w:rFonts w:asciiTheme="minorHAnsi" w:hAnsiTheme="minorHAnsi" w:cs="Arial"/>
                <w:sz w:val="18"/>
                <w:szCs w:val="18"/>
              </w:rPr>
              <w:t xml:space="preserve"> aktuálneho cenníka DÚ.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F038B" w:rsidRPr="00BA59DB" w:rsidRDefault="007E3AAE" w:rsidP="007E3AAE">
            <w:pPr>
              <w:ind w:left="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</w:t>
            </w:r>
            <w:r w:rsidR="006E2833" w:rsidRPr="00BA59DB">
              <w:rPr>
                <w:rFonts w:asciiTheme="minorHAnsi" w:hAnsiTheme="minorHAnsi" w:cs="Arial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6E2833" w:rsidRPr="00BA59DB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="000F6D82" w:rsidRPr="00BA59DB">
              <w:rPr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F038B" w:rsidRPr="00BA59DB" w:rsidRDefault="00467332" w:rsidP="000F3F65">
            <w:pPr>
              <w:ind w:left="18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A59DB">
              <w:rPr>
                <w:rFonts w:asciiTheme="minorHAnsi" w:hAnsiTheme="minorHAnsi" w:cs="Arial"/>
                <w:b/>
                <w:sz w:val="18"/>
                <w:szCs w:val="18"/>
              </w:rPr>
              <w:t>------------</w:t>
            </w:r>
          </w:p>
        </w:tc>
        <w:tc>
          <w:tcPr>
            <w:tcW w:w="1276" w:type="dxa"/>
          </w:tcPr>
          <w:p w:rsidR="006F038B" w:rsidRPr="00BA59DB" w:rsidRDefault="00467332" w:rsidP="000F3F65">
            <w:pPr>
              <w:ind w:left="18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A59DB">
              <w:rPr>
                <w:rFonts w:asciiTheme="minorHAnsi" w:hAnsiTheme="minorHAnsi" w:cs="Arial"/>
                <w:b/>
                <w:sz w:val="18"/>
                <w:szCs w:val="18"/>
              </w:rPr>
              <w:t>-----------------</w:t>
            </w:r>
          </w:p>
        </w:tc>
      </w:tr>
      <w:tr w:rsidR="00BA59DB" w:rsidRPr="00B52F47" w:rsidTr="004C2B84">
        <w:tc>
          <w:tcPr>
            <w:tcW w:w="710" w:type="dxa"/>
          </w:tcPr>
          <w:p w:rsidR="00BA59DB" w:rsidRPr="00B52F47" w:rsidRDefault="007E3AAE" w:rsidP="00EE0E87">
            <w:pPr>
              <w:ind w:left="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2F47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BA59DB" w:rsidRPr="00B52F4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A59DB" w:rsidRPr="00B52F47" w:rsidRDefault="00BA59DB" w:rsidP="00B52F47">
            <w:pPr>
              <w:ind w:left="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2F47">
              <w:rPr>
                <w:rFonts w:asciiTheme="minorHAnsi" w:hAnsiTheme="minorHAnsi" w:cs="Arial"/>
                <w:sz w:val="18"/>
                <w:szCs w:val="18"/>
              </w:rPr>
              <w:t>DÚ-2</w:t>
            </w:r>
            <w:r w:rsidR="00B52F47" w:rsidRPr="00B52F47">
              <w:rPr>
                <w:rFonts w:asciiTheme="minorHAnsi" w:hAnsiTheme="minorHAnsi" w:cs="Arial"/>
                <w:sz w:val="18"/>
                <w:szCs w:val="18"/>
              </w:rPr>
              <w:t>25</w:t>
            </w:r>
            <w:r w:rsidRPr="00B52F47">
              <w:rPr>
                <w:rFonts w:asciiTheme="minorHAnsi" w:hAnsiTheme="minorHAnsi" w:cs="Arial"/>
                <w:sz w:val="18"/>
                <w:szCs w:val="18"/>
              </w:rPr>
              <w:t>/202</w:t>
            </w:r>
            <w:r w:rsidR="00B52F47" w:rsidRPr="00B52F47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B52F47">
              <w:rPr>
                <w:rFonts w:asciiTheme="minorHAnsi" w:hAnsiTheme="minorHAnsi" w:cs="Arial"/>
                <w:sz w:val="18"/>
                <w:szCs w:val="18"/>
              </w:rPr>
              <w:t>-110</w:t>
            </w:r>
          </w:p>
        </w:tc>
        <w:tc>
          <w:tcPr>
            <w:tcW w:w="1134" w:type="dxa"/>
          </w:tcPr>
          <w:p w:rsidR="00BA59DB" w:rsidRPr="00B52F47" w:rsidRDefault="00B52F47" w:rsidP="00B52F47">
            <w:pPr>
              <w:ind w:left="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2F47">
              <w:rPr>
                <w:rFonts w:asciiTheme="minorHAnsi" w:hAnsiTheme="minorHAnsi" w:cs="Arial"/>
                <w:sz w:val="18"/>
                <w:szCs w:val="18"/>
              </w:rPr>
              <w:t>29</w:t>
            </w:r>
            <w:r w:rsidR="00BA59DB" w:rsidRPr="00B52F47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B52F47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BA59DB" w:rsidRPr="00B52F47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Pr="00B52F47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BA59DB" w:rsidRPr="00B52F47">
              <w:rPr>
                <w:rFonts w:asciiTheme="minorHAnsi" w:hAnsiTheme="minorHAnsi" w:cs="Arial"/>
                <w:sz w:val="18"/>
                <w:szCs w:val="18"/>
              </w:rPr>
              <w:t xml:space="preserve"> o 1</w:t>
            </w:r>
            <w:r w:rsidRPr="00B52F47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BA59DB" w:rsidRPr="00B52F47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B52F47">
              <w:rPr>
                <w:rFonts w:asciiTheme="minorHAnsi" w:hAnsiTheme="minorHAnsi" w:cs="Arial"/>
                <w:sz w:val="18"/>
                <w:szCs w:val="18"/>
              </w:rPr>
              <w:t>18</w:t>
            </w:r>
            <w:r w:rsidR="00BA59DB" w:rsidRPr="00B52F47">
              <w:rPr>
                <w:rFonts w:asciiTheme="minorHAnsi" w:hAnsiTheme="minorHAnsi" w:cs="Arial"/>
                <w:sz w:val="18"/>
                <w:szCs w:val="18"/>
              </w:rPr>
              <w:t xml:space="preserve"> hod.</w:t>
            </w:r>
          </w:p>
        </w:tc>
        <w:tc>
          <w:tcPr>
            <w:tcW w:w="1701" w:type="dxa"/>
          </w:tcPr>
          <w:p w:rsidR="00BA59DB" w:rsidRPr="00B52F47" w:rsidRDefault="00B52F47" w:rsidP="00C60373">
            <w:pPr>
              <w:ind w:left="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2F47">
              <w:rPr>
                <w:rFonts w:asciiTheme="minorHAnsi" w:hAnsiTheme="minorHAnsi" w:cs="Arial"/>
                <w:sz w:val="18"/>
                <w:szCs w:val="18"/>
              </w:rPr>
              <w:t>EUROSPOTREBITEĽ ZDRUŽENIE</w:t>
            </w:r>
          </w:p>
          <w:p w:rsidR="00BA59DB" w:rsidRPr="00B52F47" w:rsidRDefault="00B52F47" w:rsidP="00C60373">
            <w:pPr>
              <w:ind w:left="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2F47">
              <w:rPr>
                <w:rFonts w:asciiTheme="minorHAnsi" w:hAnsiTheme="minorHAnsi" w:cs="Arial"/>
                <w:sz w:val="18"/>
                <w:szCs w:val="18"/>
              </w:rPr>
              <w:t>Sládkovičoba 1222/73</w:t>
            </w:r>
          </w:p>
          <w:p w:rsidR="00BA59DB" w:rsidRPr="00B52F47" w:rsidRDefault="00B52F47" w:rsidP="00B52F47">
            <w:pPr>
              <w:ind w:left="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2F47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024 04 Kysucké nové Mesto </w:t>
            </w:r>
          </w:p>
        </w:tc>
        <w:tc>
          <w:tcPr>
            <w:tcW w:w="2693" w:type="dxa"/>
          </w:tcPr>
          <w:p w:rsidR="00B52F47" w:rsidRPr="00B52F47" w:rsidRDefault="00B52F47" w:rsidP="00B52F47">
            <w:pPr>
              <w:pStyle w:val="Zkladntext1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Žiadosť o                             </w:t>
            </w:r>
            <w:r w:rsidR="00D17E51" w:rsidRPr="00B52F47"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B52F47">
              <w:rPr>
                <w:color w:val="000000"/>
                <w:sz w:val="18"/>
                <w:szCs w:val="18"/>
              </w:rPr>
              <w:t xml:space="preserve"> Zoznam/prehľad povinným osobám známych všetkých (podaných) trestných oznámení, </w:t>
            </w:r>
            <w:r w:rsidRPr="00B52F47">
              <w:rPr>
                <w:color w:val="000000"/>
                <w:sz w:val="18"/>
                <w:szCs w:val="18"/>
              </w:rPr>
              <w:lastRenderedPageBreak/>
              <w:t xml:space="preserve">živých a neživých trestných konaní, známych trestných alebo škodových činov [predmet, výsledok konania, </w:t>
            </w:r>
            <w:proofErr w:type="spellStart"/>
            <w:r w:rsidRPr="00B52F47">
              <w:rPr>
                <w:color w:val="000000"/>
                <w:sz w:val="18"/>
                <w:szCs w:val="18"/>
              </w:rPr>
              <w:t>sp</w:t>
            </w:r>
            <w:proofErr w:type="spellEnd"/>
            <w:r w:rsidRPr="00B52F47">
              <w:rPr>
                <w:color w:val="000000"/>
                <w:sz w:val="18"/>
                <w:szCs w:val="18"/>
              </w:rPr>
              <w:t>. zn. výška predpokladanej/</w:t>
            </w:r>
            <w:proofErr w:type="spellStart"/>
            <w:r w:rsidRPr="00B52F47">
              <w:rPr>
                <w:color w:val="000000"/>
                <w:sz w:val="18"/>
                <w:szCs w:val="18"/>
              </w:rPr>
              <w:t>potencionálnej</w:t>
            </w:r>
            <w:proofErr w:type="spellEnd"/>
            <w:r w:rsidRPr="00B52F47">
              <w:rPr>
                <w:color w:val="000000"/>
                <w:sz w:val="18"/>
                <w:szCs w:val="18"/>
              </w:rPr>
              <w:t xml:space="preserve"> škody (ujmy)] a škodových udalostí nad 266€ na majetku (právach) štátu / na majetku (právach) jednotlivých ústredných orgánoch verejnej (štátnej) správy (výkonnej moci) a im podriadených subjektoch za rok 2005 až 2023, podľa ich vertikálnej štruktúry;</w:t>
            </w:r>
          </w:p>
          <w:p w:rsidR="00B52F47" w:rsidRDefault="00B52F47" w:rsidP="00B52F47">
            <w:pPr>
              <w:pStyle w:val="Zkladntext1"/>
              <w:spacing w:line="262" w:lineRule="auto"/>
              <w:rPr>
                <w:color w:val="000000"/>
                <w:sz w:val="18"/>
                <w:szCs w:val="18"/>
              </w:rPr>
            </w:pPr>
            <w:r w:rsidRPr="00B52F47">
              <w:rPr>
                <w:bCs/>
                <w:color w:val="000000"/>
                <w:sz w:val="18"/>
                <w:szCs w:val="18"/>
              </w:rPr>
              <w:t>2.  </w:t>
            </w:r>
            <w:r w:rsidRPr="00B52F47">
              <w:rPr>
                <w:color w:val="000000"/>
                <w:sz w:val="18"/>
                <w:szCs w:val="18"/>
              </w:rPr>
              <w:t>Zoznam/prehľad povinným osobám známych politických nominantov v štruktúre funkcionárov (</w:t>
            </w:r>
            <w:proofErr w:type="spellStart"/>
            <w:r w:rsidRPr="00B52F47">
              <w:rPr>
                <w:color w:val="000000"/>
                <w:sz w:val="18"/>
                <w:szCs w:val="18"/>
              </w:rPr>
              <w:t>zamestnanacov</w:t>
            </w:r>
            <w:proofErr w:type="spellEnd"/>
            <w:r w:rsidRPr="00B52F47">
              <w:rPr>
                <w:color w:val="000000"/>
                <w:sz w:val="18"/>
                <w:szCs w:val="18"/>
              </w:rPr>
              <w:t>) povinnej osoby za jednotlivé politické subjekty v jednotlivých ústredných orgánoch verejnej (štátnej) správy (výkonnej moci) a im podriadených subjektoch za rok 2005 až 2020;</w:t>
            </w:r>
          </w:p>
          <w:p w:rsidR="00B52F47" w:rsidRPr="00B52F47" w:rsidRDefault="00B52F47" w:rsidP="00B52F47">
            <w:pPr>
              <w:pStyle w:val="Zkladntext1"/>
              <w:spacing w:line="262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Zaslanie požadované na e-mailovou poštou na zadanú adresu, alebo do elektronickej schránky.</w:t>
            </w:r>
          </w:p>
          <w:p w:rsidR="00BA59DB" w:rsidRPr="00B52F47" w:rsidRDefault="00BA59DB" w:rsidP="00B52F47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59DB" w:rsidRPr="00B52F47" w:rsidRDefault="00BA59DB" w:rsidP="00C60373">
            <w:pPr>
              <w:ind w:left="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2F47">
              <w:rPr>
                <w:rFonts w:asciiTheme="minorHAnsi" w:hAnsiTheme="minorHAnsi" w:cs="Arial"/>
                <w:sz w:val="18"/>
                <w:szCs w:val="18"/>
              </w:rPr>
              <w:lastRenderedPageBreak/>
              <w:t>e-mailová pošta – postúpená žiadosť</w:t>
            </w:r>
          </w:p>
        </w:tc>
        <w:tc>
          <w:tcPr>
            <w:tcW w:w="2694" w:type="dxa"/>
          </w:tcPr>
          <w:p w:rsidR="00BA59DB" w:rsidRPr="00B52F47" w:rsidRDefault="004C2B84" w:rsidP="00A333DA">
            <w:pPr>
              <w:pStyle w:val="Zkladntext1"/>
              <w:spacing w:line="262" w:lineRule="auto"/>
              <w:rPr>
                <w:rFonts w:cs="Arial"/>
                <w:sz w:val="18"/>
                <w:szCs w:val="18"/>
              </w:rPr>
            </w:pPr>
            <w:r w:rsidRPr="00B52F47">
              <w:rPr>
                <w:rFonts w:cstheme="minorHAnsi"/>
                <w:sz w:val="18"/>
                <w:szCs w:val="18"/>
              </w:rPr>
              <w:t>Sprístupnenie informácií ohľadom</w:t>
            </w:r>
            <w:r w:rsidR="00B52F47" w:rsidRPr="00B52F47">
              <w:rPr>
                <w:rFonts w:cstheme="minorHAnsi"/>
                <w:sz w:val="18"/>
                <w:szCs w:val="18"/>
              </w:rPr>
              <w:t xml:space="preserve"> </w:t>
            </w:r>
            <w:r w:rsidR="00B52F47" w:rsidRPr="00B52F47">
              <w:rPr>
                <w:rFonts w:cstheme="minorHAnsi"/>
                <w:color w:val="000000"/>
                <w:sz w:val="18"/>
                <w:szCs w:val="18"/>
              </w:rPr>
              <w:t xml:space="preserve">všetkých (podaných) trestných oznámení, živých a neživých trestných konaní, </w:t>
            </w:r>
            <w:r w:rsidR="00B52F47" w:rsidRPr="00B52F47">
              <w:rPr>
                <w:rFonts w:cstheme="minorHAnsi"/>
                <w:color w:val="000000"/>
                <w:sz w:val="18"/>
                <w:szCs w:val="18"/>
              </w:rPr>
              <w:lastRenderedPageBreak/>
              <w:t>známych trestných alebo škodových činov [predmet, výsledok konania, sp. zn. výška predpoklada</w:t>
            </w:r>
            <w:r w:rsidR="00A333DA">
              <w:rPr>
                <w:rFonts w:cstheme="minorHAnsi"/>
                <w:color w:val="000000"/>
                <w:sz w:val="18"/>
                <w:szCs w:val="18"/>
              </w:rPr>
              <w:t>nej/potencionálnej škody (ujmy)</w:t>
            </w:r>
            <w:r w:rsidR="00B52F47" w:rsidRPr="00B52F47">
              <w:rPr>
                <w:rFonts w:cstheme="minorHAnsi"/>
                <w:color w:val="000000"/>
                <w:sz w:val="18"/>
                <w:szCs w:val="18"/>
              </w:rPr>
              <w:t xml:space="preserve"> a škodových udalostí nad 266€ na majetk</w:t>
            </w:r>
            <w:r w:rsidR="00B52F47">
              <w:rPr>
                <w:rFonts w:cstheme="minorHAnsi"/>
                <w:color w:val="000000"/>
                <w:sz w:val="18"/>
                <w:szCs w:val="18"/>
              </w:rPr>
              <w:t xml:space="preserve">u (právach) štátu/na majetku Divadelného ústavu </w:t>
            </w:r>
            <w:r w:rsidR="00A333DA" w:rsidRPr="00B52F47">
              <w:rPr>
                <w:color w:val="000000"/>
                <w:sz w:val="18"/>
                <w:szCs w:val="18"/>
              </w:rPr>
              <w:t>za rok</w:t>
            </w:r>
            <w:r w:rsidR="00A333DA">
              <w:rPr>
                <w:color w:val="000000"/>
                <w:sz w:val="18"/>
                <w:szCs w:val="18"/>
              </w:rPr>
              <w:t xml:space="preserve">y </w:t>
            </w:r>
            <w:r w:rsidR="00A333DA" w:rsidRPr="00B52F47">
              <w:rPr>
                <w:color w:val="000000"/>
                <w:sz w:val="18"/>
                <w:szCs w:val="18"/>
              </w:rPr>
              <w:t xml:space="preserve"> 2005 až 2023</w:t>
            </w:r>
            <w:r w:rsidR="00A333DA">
              <w:rPr>
                <w:color w:val="000000"/>
                <w:sz w:val="18"/>
                <w:szCs w:val="18"/>
              </w:rPr>
              <w:t xml:space="preserve"> </w:t>
            </w:r>
            <w:r w:rsidR="00B52F47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A333DA">
              <w:rPr>
                <w:rFonts w:cstheme="minorHAnsi"/>
                <w:color w:val="000000"/>
                <w:sz w:val="18"/>
                <w:szCs w:val="18"/>
              </w:rPr>
              <w:t xml:space="preserve"> informácií o </w:t>
            </w:r>
            <w:r w:rsidR="00B52F47" w:rsidRPr="00B52F47">
              <w:rPr>
                <w:color w:val="000000"/>
                <w:sz w:val="18"/>
                <w:szCs w:val="18"/>
              </w:rPr>
              <w:t>politických nominanto</w:t>
            </w:r>
            <w:r w:rsidR="00A333DA">
              <w:rPr>
                <w:color w:val="000000"/>
                <w:sz w:val="18"/>
                <w:szCs w:val="18"/>
              </w:rPr>
              <w:t>ch</w:t>
            </w:r>
            <w:r w:rsidR="00B52F47" w:rsidRPr="00B52F47">
              <w:rPr>
                <w:color w:val="000000"/>
                <w:sz w:val="18"/>
                <w:szCs w:val="18"/>
              </w:rPr>
              <w:t xml:space="preserve"> v št</w:t>
            </w:r>
            <w:r w:rsidR="00A333DA">
              <w:rPr>
                <w:color w:val="000000"/>
                <w:sz w:val="18"/>
                <w:szCs w:val="18"/>
              </w:rPr>
              <w:t>ruktúre funkcionárov (zamestnan</w:t>
            </w:r>
            <w:r w:rsidR="00B52F47" w:rsidRPr="00B52F47">
              <w:rPr>
                <w:color w:val="000000"/>
                <w:sz w:val="18"/>
                <w:szCs w:val="18"/>
              </w:rPr>
              <w:t xml:space="preserve">cov) </w:t>
            </w:r>
            <w:r w:rsidR="00A333DA">
              <w:rPr>
                <w:color w:val="000000"/>
                <w:sz w:val="18"/>
                <w:szCs w:val="18"/>
              </w:rPr>
              <w:t xml:space="preserve">Divadelného ústavu </w:t>
            </w:r>
            <w:r w:rsidR="00B52F47" w:rsidRPr="00B52F47">
              <w:rPr>
                <w:color w:val="000000"/>
                <w:sz w:val="18"/>
                <w:szCs w:val="18"/>
              </w:rPr>
              <w:t xml:space="preserve"> za jednotlivé politické subjekty za rok</w:t>
            </w:r>
            <w:r w:rsidR="00A333DA">
              <w:rPr>
                <w:color w:val="000000"/>
                <w:sz w:val="18"/>
                <w:szCs w:val="18"/>
              </w:rPr>
              <w:t>y</w:t>
            </w:r>
            <w:r w:rsidR="00B52F47" w:rsidRPr="00B52F47">
              <w:rPr>
                <w:color w:val="000000"/>
                <w:sz w:val="18"/>
                <w:szCs w:val="18"/>
              </w:rPr>
              <w:t xml:space="preserve"> 2005 až 2020;</w:t>
            </w:r>
            <w:r w:rsidR="00A333DA">
              <w:rPr>
                <w:color w:val="000000"/>
                <w:sz w:val="18"/>
                <w:szCs w:val="18"/>
              </w:rPr>
              <w:t xml:space="preserve">                                       </w:t>
            </w:r>
            <w:r w:rsidR="00B52F4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52F47">
              <w:rPr>
                <w:rFonts w:cstheme="minorHAnsi"/>
                <w:bCs/>
                <w:color w:val="000000"/>
                <w:sz w:val="18"/>
                <w:szCs w:val="18"/>
              </w:rPr>
              <w:t>formou oficiálneho listu n</w:t>
            </w:r>
            <w:r w:rsidR="00B52F47">
              <w:rPr>
                <w:rFonts w:cstheme="minorHAnsi"/>
                <w:bCs/>
                <w:color w:val="000000"/>
                <w:sz w:val="18"/>
                <w:szCs w:val="18"/>
              </w:rPr>
              <w:t xml:space="preserve">a hlavičkovom papieri </w:t>
            </w:r>
            <w:r w:rsidRPr="00B52F47">
              <w:rPr>
                <w:rFonts w:cstheme="minorHAnsi"/>
                <w:bCs/>
                <w:color w:val="000000"/>
                <w:sz w:val="18"/>
                <w:szCs w:val="18"/>
              </w:rPr>
              <w:t xml:space="preserve">nštitúcie prostredníctvom e-mailovej </w:t>
            </w:r>
            <w:r w:rsidRPr="00B52F47">
              <w:rPr>
                <w:rFonts w:cs="Calibri"/>
                <w:bCs/>
                <w:color w:val="000000"/>
                <w:sz w:val="18"/>
                <w:szCs w:val="18"/>
              </w:rPr>
              <w:t>pošty.</w:t>
            </w:r>
          </w:p>
        </w:tc>
        <w:tc>
          <w:tcPr>
            <w:tcW w:w="1134" w:type="dxa"/>
          </w:tcPr>
          <w:p w:rsidR="00BA59DB" w:rsidRPr="00B52F47" w:rsidRDefault="00B52F47" w:rsidP="00B52F47">
            <w:pPr>
              <w:ind w:left="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6</w:t>
            </w:r>
            <w:r w:rsidR="00BA59DB" w:rsidRPr="00B52F47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F338C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BA59DB" w:rsidRPr="00B52F47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F338C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BA59DB" w:rsidRPr="00B52F47">
              <w:rPr>
                <w:rFonts w:asciiTheme="minorHAnsi" w:hAnsiTheme="minorHAnsi" w:cs="Arial"/>
                <w:sz w:val="18"/>
                <w:szCs w:val="18"/>
              </w:rPr>
              <w:t>202</w:t>
            </w: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A59DB" w:rsidRPr="00B52F47" w:rsidRDefault="00BA59DB" w:rsidP="00511EAA">
            <w:pPr>
              <w:ind w:left="18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2F47">
              <w:rPr>
                <w:rFonts w:asciiTheme="minorHAnsi" w:hAnsiTheme="minorHAnsi" w:cs="Arial"/>
                <w:b/>
                <w:sz w:val="18"/>
                <w:szCs w:val="18"/>
              </w:rPr>
              <w:t>------------</w:t>
            </w:r>
          </w:p>
        </w:tc>
        <w:tc>
          <w:tcPr>
            <w:tcW w:w="1276" w:type="dxa"/>
          </w:tcPr>
          <w:p w:rsidR="00BA59DB" w:rsidRPr="00B52F47" w:rsidRDefault="00BA59DB" w:rsidP="00511EAA">
            <w:pPr>
              <w:ind w:left="18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2F47">
              <w:rPr>
                <w:rFonts w:asciiTheme="minorHAnsi" w:hAnsiTheme="minorHAnsi" w:cs="Arial"/>
                <w:b/>
                <w:sz w:val="18"/>
                <w:szCs w:val="18"/>
              </w:rPr>
              <w:t>-----------------</w:t>
            </w:r>
          </w:p>
        </w:tc>
      </w:tr>
    </w:tbl>
    <w:p w:rsidR="00F277D0" w:rsidRPr="00B52F47" w:rsidRDefault="00F277D0" w:rsidP="006F038B">
      <w:pPr>
        <w:rPr>
          <w:rFonts w:asciiTheme="minorHAnsi" w:hAnsiTheme="minorHAnsi"/>
          <w:sz w:val="18"/>
          <w:szCs w:val="18"/>
        </w:rPr>
      </w:pPr>
    </w:p>
    <w:sectPr w:rsidR="00F277D0" w:rsidRPr="00B52F47" w:rsidSect="004D6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00" w:rsidRDefault="00224C00" w:rsidP="00BE233E">
      <w:r>
        <w:separator/>
      </w:r>
    </w:p>
  </w:endnote>
  <w:endnote w:type="continuationSeparator" w:id="0">
    <w:p w:rsidR="00224C00" w:rsidRDefault="00224C00" w:rsidP="00BE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F6" w:rsidRDefault="004D6DF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F6" w:rsidRDefault="004D6DF6">
    <w:pPr>
      <w:pStyle w:val="Pta"/>
    </w:pPr>
    <w:r w:rsidRPr="004D6DF6">
      <w:rPr>
        <w:lang w:val="en-GB" w:eastAsia="en-GB"/>
      </w:rPr>
      <w:drawing>
        <wp:inline distT="0" distB="0" distL="0" distR="0">
          <wp:extent cx="8892540" cy="903060"/>
          <wp:effectExtent l="19050" t="0" r="3810" b="0"/>
          <wp:docPr id="5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90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6DF6" w:rsidRPr="004D6DF6" w:rsidRDefault="004D6DF6" w:rsidP="004D6DF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F6" w:rsidRDefault="004D6DF6">
    <w:pPr>
      <w:pStyle w:val="Pta"/>
    </w:pPr>
    <w:r w:rsidRPr="004D6DF6">
      <w:rPr>
        <w:lang w:val="en-GB" w:eastAsia="en-GB"/>
      </w:rPr>
      <w:drawing>
        <wp:inline distT="0" distB="0" distL="0" distR="0">
          <wp:extent cx="8892540" cy="903060"/>
          <wp:effectExtent l="19050" t="0" r="3810" b="0"/>
          <wp:docPr id="3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90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00" w:rsidRDefault="00224C00" w:rsidP="00BE233E">
      <w:r>
        <w:separator/>
      </w:r>
    </w:p>
  </w:footnote>
  <w:footnote w:type="continuationSeparator" w:id="0">
    <w:p w:rsidR="00224C00" w:rsidRDefault="00224C00" w:rsidP="00BE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F6" w:rsidRDefault="004D6DF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F6" w:rsidRDefault="004D6DF6">
    <w:pPr>
      <w:pStyle w:val="Hlavika"/>
    </w:pPr>
    <w:r w:rsidRPr="004D6DF6">
      <w:rPr>
        <w:lang w:val="en-GB" w:eastAsia="en-GB"/>
      </w:rPr>
      <w:drawing>
        <wp:inline distT="0" distB="0" distL="0" distR="0">
          <wp:extent cx="8892540" cy="935516"/>
          <wp:effectExtent l="19050" t="0" r="3810" b="0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935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C3F"/>
    <w:multiLevelType w:val="hybridMultilevel"/>
    <w:tmpl w:val="629464C6"/>
    <w:lvl w:ilvl="0" w:tplc="A46EA8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8B"/>
    <w:rsid w:val="00025A5D"/>
    <w:rsid w:val="00083E76"/>
    <w:rsid w:val="00084D87"/>
    <w:rsid w:val="000B203C"/>
    <w:rsid w:val="000C7CAD"/>
    <w:rsid w:val="000F3F65"/>
    <w:rsid w:val="000F6D82"/>
    <w:rsid w:val="00104FD3"/>
    <w:rsid w:val="00120465"/>
    <w:rsid w:val="00224C00"/>
    <w:rsid w:val="002D1FEB"/>
    <w:rsid w:val="0037397B"/>
    <w:rsid w:val="00380CA3"/>
    <w:rsid w:val="003A6817"/>
    <w:rsid w:val="003E01AA"/>
    <w:rsid w:val="00434475"/>
    <w:rsid w:val="00467332"/>
    <w:rsid w:val="004C18A0"/>
    <w:rsid w:val="004C2B84"/>
    <w:rsid w:val="004D6DF6"/>
    <w:rsid w:val="004E6D1E"/>
    <w:rsid w:val="00506D3E"/>
    <w:rsid w:val="005763B8"/>
    <w:rsid w:val="006B2F27"/>
    <w:rsid w:val="006E2833"/>
    <w:rsid w:val="006E7997"/>
    <w:rsid w:val="006F038B"/>
    <w:rsid w:val="00767E2F"/>
    <w:rsid w:val="007E3AAE"/>
    <w:rsid w:val="007F0250"/>
    <w:rsid w:val="007F4A5A"/>
    <w:rsid w:val="00823BC6"/>
    <w:rsid w:val="00825D3A"/>
    <w:rsid w:val="00833254"/>
    <w:rsid w:val="008466D5"/>
    <w:rsid w:val="00890FC1"/>
    <w:rsid w:val="00905F19"/>
    <w:rsid w:val="00912D7A"/>
    <w:rsid w:val="009432B0"/>
    <w:rsid w:val="00966C6F"/>
    <w:rsid w:val="009A1237"/>
    <w:rsid w:val="00A333DA"/>
    <w:rsid w:val="00A7778E"/>
    <w:rsid w:val="00AF731F"/>
    <w:rsid w:val="00B1552F"/>
    <w:rsid w:val="00B52F47"/>
    <w:rsid w:val="00BA59DB"/>
    <w:rsid w:val="00BB3767"/>
    <w:rsid w:val="00BE233E"/>
    <w:rsid w:val="00C02863"/>
    <w:rsid w:val="00C60373"/>
    <w:rsid w:val="00C60A12"/>
    <w:rsid w:val="00C936EF"/>
    <w:rsid w:val="00D060CE"/>
    <w:rsid w:val="00D17E51"/>
    <w:rsid w:val="00D345C8"/>
    <w:rsid w:val="00D36AFD"/>
    <w:rsid w:val="00E66AA0"/>
    <w:rsid w:val="00EE0E87"/>
    <w:rsid w:val="00F277D0"/>
    <w:rsid w:val="00F338C2"/>
    <w:rsid w:val="00FC79AD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38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23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233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23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233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23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33E"/>
    <w:rPr>
      <w:rFonts w:ascii="Tahoma" w:eastAsia="Times New Roman" w:hAnsi="Tahoma" w:cs="Tahoma"/>
      <w:noProof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rsid w:val="00767E2F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BA59DB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character" w:customStyle="1" w:styleId="font">
    <w:name w:val="font"/>
    <w:rsid w:val="00D17E51"/>
  </w:style>
  <w:style w:type="character" w:customStyle="1" w:styleId="Zkladntext">
    <w:name w:val="Základný text_"/>
    <w:link w:val="Zkladntext1"/>
    <w:locked/>
    <w:rsid w:val="00B52F47"/>
    <w:rPr>
      <w:rFonts w:eastAsia="Times New Roman"/>
    </w:rPr>
  </w:style>
  <w:style w:type="paragraph" w:customStyle="1" w:styleId="Zkladntext1">
    <w:name w:val="Základný text1"/>
    <w:basedOn w:val="Normlny"/>
    <w:link w:val="Zkladntext"/>
    <w:rsid w:val="00B52F47"/>
    <w:pPr>
      <w:widowControl w:val="0"/>
      <w:spacing w:after="260" w:line="259" w:lineRule="auto"/>
    </w:pPr>
    <w:rPr>
      <w:rFonts w:asciiTheme="minorHAnsi" w:hAnsiTheme="minorHAnsi" w:cstheme="minorBidi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38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23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233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23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233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23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33E"/>
    <w:rPr>
      <w:rFonts w:ascii="Tahoma" w:eastAsia="Times New Roman" w:hAnsi="Tahoma" w:cs="Tahoma"/>
      <w:noProof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rsid w:val="00767E2F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BA59DB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character" w:customStyle="1" w:styleId="font">
    <w:name w:val="font"/>
    <w:rsid w:val="00D17E51"/>
  </w:style>
  <w:style w:type="character" w:customStyle="1" w:styleId="Zkladntext">
    <w:name w:val="Základný text_"/>
    <w:link w:val="Zkladntext1"/>
    <w:locked/>
    <w:rsid w:val="00B52F47"/>
    <w:rPr>
      <w:rFonts w:eastAsia="Times New Roman"/>
    </w:rPr>
  </w:style>
  <w:style w:type="paragraph" w:customStyle="1" w:styleId="Zkladntext1">
    <w:name w:val="Základný text1"/>
    <w:basedOn w:val="Normlny"/>
    <w:link w:val="Zkladntext"/>
    <w:rsid w:val="00B52F47"/>
    <w:pPr>
      <w:widowControl w:val="0"/>
      <w:spacing w:after="260" w:line="259" w:lineRule="auto"/>
    </w:pPr>
    <w:rPr>
      <w:rFonts w:ascii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Selecka</cp:lastModifiedBy>
  <cp:revision>2</cp:revision>
  <cp:lastPrinted>2022-06-29T08:50:00Z</cp:lastPrinted>
  <dcterms:created xsi:type="dcterms:W3CDTF">2024-02-09T09:48:00Z</dcterms:created>
  <dcterms:modified xsi:type="dcterms:W3CDTF">2024-02-09T09:48:00Z</dcterms:modified>
</cp:coreProperties>
</file>